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AA1B6C">
      <w:pPr>
        <w:pStyle w:val="2"/>
        <w:jc w:val="center"/>
        <w:rPr>
          <w:rFonts w:hint="eastAsia" w:eastAsia="方正楷体_GBK"/>
          <w:lang w:eastAsia="zh-CN"/>
        </w:rPr>
      </w:pPr>
      <w:bookmarkStart w:id="0" w:name="_GoBack"/>
      <w:bookmarkEnd w:id="0"/>
      <w:r>
        <w:rPr>
          <w:rFonts w:hint="eastAsia" w:ascii="方正楷体_GBK" w:eastAsia="方正楷体_GBK"/>
        </w:rPr>
        <w:t>智联</w:t>
      </w:r>
      <w:r>
        <w:rPr>
          <w:rFonts w:hint="eastAsia" w:ascii="方正楷体_GBK" w:eastAsia="方正楷体_GBK"/>
          <w:lang w:val="en-US" w:eastAsia="zh-CN"/>
        </w:rPr>
        <w:t>空间</w:t>
      </w:r>
      <w:r>
        <w:rPr>
          <w:rFonts w:hint="eastAsia" w:ascii="方正楷体_GBK" w:eastAsia="方正楷体_GBK"/>
        </w:rPr>
        <w:t>管理系统操作手册</w:t>
      </w:r>
      <w:r>
        <w:rPr>
          <w:rFonts w:hint="eastAsia" w:ascii="方正楷体_GBK" w:eastAsia="方正楷体_GBK"/>
          <w:lang w:eastAsia="zh-CN"/>
        </w:rPr>
        <w:t>（</w:t>
      </w:r>
      <w:r>
        <w:rPr>
          <w:rFonts w:hint="eastAsia" w:ascii="方正楷体_GBK" w:eastAsia="方正楷体_GBK"/>
          <w:lang w:val="en-US" w:eastAsia="zh-CN"/>
        </w:rPr>
        <w:t>教师端</w:t>
      </w:r>
      <w:r>
        <w:rPr>
          <w:rFonts w:hint="eastAsia" w:ascii="方正楷体_GBK" w:eastAsia="方正楷体_GBK"/>
          <w:lang w:eastAsia="zh-CN"/>
        </w:rPr>
        <w:t>）</w:t>
      </w:r>
    </w:p>
    <w:p w14:paraId="1B931888">
      <w:pPr>
        <w:rPr>
          <w:rFonts w:hint="default" w:ascii="宋体" w:hAnsi="宋体" w:eastAsia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Cs w:val="21"/>
        </w:rPr>
        <w:t>1、使用</w:t>
      </w:r>
      <w:r>
        <w:rPr>
          <w:rFonts w:hint="eastAsia" w:ascii="宋体" w:hAnsi="宋体" w:eastAsia="宋体" w:cs="宋体"/>
          <w:b w:val="0"/>
          <w:bCs w:val="0"/>
          <w:szCs w:val="21"/>
          <w:lang w:val="en-US" w:eastAsia="zh-CN"/>
        </w:rPr>
        <w:t>教师</w:t>
      </w:r>
      <w:r>
        <w:rPr>
          <w:rFonts w:hint="eastAsia" w:ascii="宋体" w:hAnsi="宋体" w:eastAsia="宋体" w:cs="宋体"/>
          <w:b w:val="0"/>
          <w:bCs w:val="0"/>
          <w:szCs w:val="21"/>
        </w:rPr>
        <w:t>账号登录系统</w:t>
      </w:r>
      <w:r>
        <w:rPr>
          <w:rFonts w:hint="eastAsia" w:ascii="宋体" w:hAnsi="宋体" w:eastAsia="宋体" w:cs="宋体"/>
          <w:b w:val="0"/>
          <w:bCs w:val="0"/>
          <w:szCs w:val="21"/>
          <w:lang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szCs w:val="21"/>
          <w:lang w:val="en-US" w:eastAsia="zh-CN"/>
        </w:rPr>
        <w:t>账号为工号，初始密码为666666。</w:t>
      </w:r>
    </w:p>
    <w:p w14:paraId="5BE0D68A">
      <w:pPr>
        <w:rPr>
          <w:rFonts w:asciiTheme="minorEastAsia" w:hAnsiTheme="minorEastAsia"/>
          <w:b/>
          <w:bCs/>
          <w:szCs w:val="21"/>
        </w:rPr>
      </w:pPr>
      <w:r>
        <w:rPr>
          <w:rFonts w:asciiTheme="minorEastAsia" w:hAnsiTheme="minorEastAsia"/>
          <w:b/>
          <w:bCs/>
          <w:szCs w:val="21"/>
        </w:rPr>
        <w:drawing>
          <wp:inline distT="0" distB="0" distL="0" distR="0">
            <wp:extent cx="5274310" cy="2140585"/>
            <wp:effectExtent l="0" t="0" r="0" b="0"/>
            <wp:docPr id="11636815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681525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t="-384" b="2425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40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77A5D">
      <w:pPr>
        <w:rPr>
          <w:rFonts w:hint="default" w:ascii="宋体" w:hAnsi="宋体" w:eastAsia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Cs w:val="21"/>
          <w:lang w:val="en-US" w:eastAsia="zh-CN"/>
        </w:rPr>
        <w:t>2、首次登录系统需要修改密码，新密码要符合密码强度要求。</w:t>
      </w:r>
    </w:p>
    <w:p w14:paraId="175B57E6"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73040" cy="1782445"/>
            <wp:effectExtent l="0" t="0" r="1016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rcRect t="3955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78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072365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5270500" cy="2384425"/>
            <wp:effectExtent l="0" t="0" r="0" b="317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rcRect t="24645" b="1333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38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71A84">
      <w:pPr>
        <w:rPr>
          <w:rFonts w:hint="eastAsia" w:ascii="宋体" w:hAnsi="宋体" w:eastAsia="宋体" w:cs="宋体"/>
          <w:b w:val="0"/>
          <w:bCs w:val="0"/>
          <w:szCs w:val="21"/>
        </w:rPr>
      </w:pPr>
    </w:p>
    <w:p w14:paraId="4E8AED92">
      <w:pPr>
        <w:rPr>
          <w:rFonts w:hint="eastAsia" w:ascii="宋体" w:hAnsi="宋体" w:eastAsia="宋体" w:cs="宋体"/>
          <w:b w:val="0"/>
          <w:bCs w:val="0"/>
          <w:szCs w:val="21"/>
        </w:rPr>
      </w:pPr>
      <w:r>
        <w:rPr>
          <w:rFonts w:hint="eastAsia" w:ascii="宋体" w:hAnsi="宋体" w:eastAsia="宋体" w:cs="宋体"/>
          <w:b w:val="0"/>
          <w:bCs w:val="0"/>
          <w:szCs w:val="21"/>
          <w:lang w:val="en-US" w:eastAsia="zh-CN"/>
        </w:rPr>
        <w:t>3、</w:t>
      </w:r>
      <w:r>
        <w:rPr>
          <w:rFonts w:hint="eastAsia" w:ascii="宋体" w:hAnsi="宋体" w:eastAsia="宋体" w:cs="宋体"/>
          <w:b w:val="0"/>
          <w:bCs w:val="0"/>
          <w:szCs w:val="21"/>
        </w:rPr>
        <w:t>教师登录系统首页，</w:t>
      </w:r>
      <w:r>
        <w:rPr>
          <w:rFonts w:hint="eastAsia" w:ascii="宋体" w:hAnsi="宋体" w:eastAsia="宋体" w:cs="宋体"/>
          <w:b w:val="0"/>
          <w:bCs w:val="0"/>
          <w:szCs w:val="21"/>
          <w:lang w:val="en-US" w:eastAsia="zh-CN"/>
        </w:rPr>
        <w:t>可以查看通知</w:t>
      </w:r>
      <w:r>
        <w:rPr>
          <w:rFonts w:hint="eastAsia" w:ascii="宋体" w:hAnsi="宋体" w:eastAsia="宋体" w:cs="宋体"/>
          <w:b w:val="0"/>
          <w:bCs w:val="0"/>
          <w:szCs w:val="21"/>
        </w:rPr>
        <w:t>公告。</w:t>
      </w:r>
    </w:p>
    <w:p w14:paraId="0997BCAB">
      <w:r>
        <w:drawing>
          <wp:inline distT="0" distB="0" distL="114300" distR="114300">
            <wp:extent cx="4986655" cy="1536065"/>
            <wp:effectExtent l="0" t="0" r="4445" b="635"/>
            <wp:docPr id="40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26"/>
                    <pic:cNvPicPr>
                      <a:picLocks noChangeAspect="1"/>
                    </pic:cNvPicPr>
                  </pic:nvPicPr>
                  <pic:blipFill>
                    <a:blip r:embed="rId7"/>
                    <a:srcRect r="5329"/>
                    <a:stretch>
                      <a:fillRect/>
                    </a:stretch>
                  </pic:blipFill>
                  <pic:spPr>
                    <a:xfrm>
                      <a:off x="0" y="0"/>
                      <a:ext cx="4986655" cy="153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62B85F">
      <w:pPr>
        <w:rPr>
          <w:rFonts w:hint="default" w:ascii="宋体" w:hAnsi="宋体" w:eastAsia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Cs w:val="21"/>
          <w:lang w:val="en-US" w:eastAsia="zh-CN"/>
        </w:rPr>
        <w:t>4、申请房间权限功能：有“长期申请”和“临时申请”两种模式。</w:t>
      </w:r>
    </w:p>
    <w:p w14:paraId="649B5F2A">
      <w:pPr>
        <w:rPr>
          <w:rFonts w:hint="default" w:ascii="宋体" w:hAnsi="宋体" w:eastAsia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Cs w:val="21"/>
          <w:lang w:val="en-US" w:eastAsia="zh-CN"/>
        </w:rPr>
        <w:t>在</w:t>
      </w:r>
      <w:r>
        <w:rPr>
          <w:rFonts w:hint="eastAsia" w:ascii="宋体" w:hAnsi="宋体" w:eastAsia="宋体" w:cs="宋体"/>
          <w:b w:val="0"/>
          <w:bCs w:val="0"/>
          <w:szCs w:val="21"/>
          <w:lang w:eastAsia="zh-CN"/>
        </w:rPr>
        <w:t>“</w:t>
      </w:r>
      <w:r>
        <w:rPr>
          <w:rFonts w:hint="eastAsia" w:ascii="宋体" w:hAnsi="宋体" w:eastAsia="宋体" w:cs="宋体"/>
          <w:b w:val="0"/>
          <w:bCs w:val="0"/>
          <w:szCs w:val="21"/>
          <w:lang w:val="en-US" w:eastAsia="zh-CN"/>
        </w:rPr>
        <w:t>长期申请</w:t>
      </w:r>
      <w:r>
        <w:rPr>
          <w:rFonts w:hint="eastAsia" w:ascii="宋体" w:hAnsi="宋体" w:eastAsia="宋体" w:cs="宋体"/>
          <w:b w:val="0"/>
          <w:bCs w:val="0"/>
          <w:szCs w:val="21"/>
          <w:lang w:eastAsia="zh-CN"/>
        </w:rPr>
        <w:t>”</w:t>
      </w:r>
      <w:r>
        <w:rPr>
          <w:rFonts w:hint="eastAsia" w:ascii="宋体" w:hAnsi="宋体" w:eastAsia="宋体" w:cs="宋体"/>
          <w:b w:val="0"/>
          <w:bCs w:val="0"/>
          <w:szCs w:val="21"/>
          <w:lang w:val="en-US" w:eastAsia="zh-CN"/>
        </w:rPr>
        <w:t>页面中，选择需要的房间，需填写申请信息：申请理由，审批人（自己审批即可）。</w:t>
      </w:r>
    </w:p>
    <w:p w14:paraId="57008FAD">
      <w:r>
        <w:drawing>
          <wp:inline distT="0" distB="0" distL="114300" distR="114300">
            <wp:extent cx="5024755" cy="1795145"/>
            <wp:effectExtent l="0" t="0" r="0" b="0"/>
            <wp:docPr id="41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27"/>
                    <pic:cNvPicPr>
                      <a:picLocks noChangeAspect="1"/>
                    </pic:cNvPicPr>
                  </pic:nvPicPr>
                  <pic:blipFill>
                    <a:blip r:embed="rId8"/>
                    <a:srcRect r="4663" b="14721"/>
                    <a:stretch>
                      <a:fillRect/>
                    </a:stretch>
                  </pic:blipFill>
                  <pic:spPr>
                    <a:xfrm>
                      <a:off x="0" y="0"/>
                      <a:ext cx="5024755" cy="179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8BA7F1">
      <w:r>
        <w:drawing>
          <wp:inline distT="0" distB="0" distL="114300" distR="114300">
            <wp:extent cx="5271770" cy="2416175"/>
            <wp:effectExtent l="0" t="0" r="11430" b="952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41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7B704">
      <w:pPr>
        <w:rPr>
          <w:rFonts w:hint="default" w:ascii="宋体" w:hAnsi="宋体" w:eastAsia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Cs w:val="21"/>
          <w:lang w:val="en-US" w:eastAsia="zh-CN"/>
        </w:rPr>
        <w:t>在</w:t>
      </w:r>
      <w:r>
        <w:rPr>
          <w:rFonts w:hint="eastAsia" w:ascii="宋体" w:hAnsi="宋体" w:eastAsia="宋体" w:cs="宋体"/>
          <w:b w:val="0"/>
          <w:bCs w:val="0"/>
          <w:szCs w:val="21"/>
          <w:lang w:eastAsia="zh-CN"/>
        </w:rPr>
        <w:t>“</w:t>
      </w:r>
      <w:r>
        <w:rPr>
          <w:rFonts w:hint="eastAsia" w:ascii="宋体" w:hAnsi="宋体" w:eastAsia="宋体" w:cs="宋体"/>
          <w:b w:val="0"/>
          <w:bCs w:val="0"/>
          <w:szCs w:val="21"/>
          <w:lang w:val="en-US" w:eastAsia="zh-CN"/>
        </w:rPr>
        <w:t>临时申请</w:t>
      </w:r>
      <w:r>
        <w:rPr>
          <w:rFonts w:hint="eastAsia" w:ascii="宋体" w:hAnsi="宋体" w:eastAsia="宋体" w:cs="宋体"/>
          <w:b w:val="0"/>
          <w:bCs w:val="0"/>
          <w:szCs w:val="21"/>
          <w:lang w:eastAsia="zh-CN"/>
        </w:rPr>
        <w:t>”</w:t>
      </w:r>
      <w:r>
        <w:rPr>
          <w:rFonts w:hint="eastAsia" w:ascii="宋体" w:hAnsi="宋体" w:eastAsia="宋体" w:cs="宋体"/>
          <w:b w:val="0"/>
          <w:bCs w:val="0"/>
          <w:szCs w:val="21"/>
          <w:lang w:val="en-US" w:eastAsia="zh-CN"/>
        </w:rPr>
        <w:t>页面中，选择需要的房间以及“空闲”时间段，需填写申请信息：申请理由，审批人（自己审批即可）。</w:t>
      </w:r>
    </w:p>
    <w:p w14:paraId="44AAF0D9"/>
    <w:p w14:paraId="2698EF24">
      <w:pPr>
        <w:rPr>
          <w:rFonts w:hint="eastAsia" w:ascii="宋体" w:hAnsi="宋体" w:eastAsia="宋体" w:cs="宋体"/>
          <w:b w:val="0"/>
          <w:bCs w:val="0"/>
          <w:szCs w:val="21"/>
        </w:rPr>
      </w:pPr>
      <w:r>
        <w:drawing>
          <wp:inline distT="0" distB="0" distL="114300" distR="114300">
            <wp:extent cx="5290820" cy="2262505"/>
            <wp:effectExtent l="0" t="0" r="5080" b="10795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10">
                      <a:lum bright="-6000"/>
                    </a:blip>
                    <a:srcRect r="3271" b="14045"/>
                    <a:stretch>
                      <a:fillRect/>
                    </a:stretch>
                  </pic:blipFill>
                  <pic:spPr>
                    <a:xfrm>
                      <a:off x="0" y="0"/>
                      <a:ext cx="5290820" cy="226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5、申请记录功能：</w:t>
      </w:r>
      <w:r>
        <w:rPr>
          <w:rFonts w:hint="eastAsia" w:ascii="宋体" w:hAnsi="宋体" w:eastAsia="宋体" w:cs="宋体"/>
          <w:b w:val="0"/>
          <w:bCs w:val="0"/>
          <w:szCs w:val="21"/>
          <w:lang w:val="en-US" w:eastAsia="zh-CN"/>
        </w:rPr>
        <w:t>教师可</w:t>
      </w:r>
      <w:r>
        <w:rPr>
          <w:rFonts w:hint="eastAsia" w:ascii="宋体" w:hAnsi="宋体" w:eastAsia="宋体" w:cs="宋体"/>
          <w:b w:val="0"/>
          <w:bCs w:val="0"/>
          <w:szCs w:val="21"/>
        </w:rPr>
        <w:t>查看</w:t>
      </w:r>
      <w:r>
        <w:rPr>
          <w:rFonts w:hint="eastAsia" w:ascii="宋体" w:hAnsi="宋体" w:eastAsia="宋体" w:cs="宋体"/>
          <w:b w:val="0"/>
          <w:bCs w:val="0"/>
          <w:szCs w:val="21"/>
          <w:lang w:val="en-US" w:eastAsia="zh-CN"/>
        </w:rPr>
        <w:t>自己</w:t>
      </w:r>
      <w:r>
        <w:rPr>
          <w:rFonts w:hint="eastAsia" w:ascii="宋体" w:hAnsi="宋体" w:eastAsia="宋体" w:cs="宋体"/>
          <w:b w:val="0"/>
          <w:bCs w:val="0"/>
          <w:szCs w:val="21"/>
        </w:rPr>
        <w:t>提交的所有申请记录，</w:t>
      </w:r>
      <w:r>
        <w:rPr>
          <w:rFonts w:hint="eastAsia" w:ascii="宋体" w:hAnsi="宋体" w:eastAsia="宋体" w:cs="宋体"/>
          <w:b w:val="0"/>
          <w:bCs w:val="0"/>
          <w:szCs w:val="21"/>
          <w:lang w:val="en-US" w:eastAsia="zh-CN"/>
        </w:rPr>
        <w:t>在审核通过之前可选择“取消申请”。</w:t>
      </w:r>
    </w:p>
    <w:p w14:paraId="20843588"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/>
          <w:b/>
          <w:bCs/>
          <w:szCs w:val="21"/>
        </w:rPr>
      </w:pPr>
      <w:r>
        <w:drawing>
          <wp:inline distT="0" distB="0" distL="114300" distR="114300">
            <wp:extent cx="5258435" cy="1054735"/>
            <wp:effectExtent l="0" t="0" r="12065" b="12065"/>
            <wp:docPr id="43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2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105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51DE07">
      <w:pPr>
        <w:rPr>
          <w:rFonts w:hint="eastAsia" w:ascii="宋体" w:hAnsi="宋体" w:eastAsia="宋体" w:cs="宋体"/>
          <w:b w:val="0"/>
          <w:bCs w:val="0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Cs w:val="21"/>
          <w:lang w:val="en-US" w:eastAsia="zh-CN"/>
        </w:rPr>
        <w:t>6、审批记录功能：</w:t>
      </w:r>
      <w:r>
        <w:rPr>
          <w:rFonts w:hint="eastAsia" w:ascii="宋体" w:hAnsi="宋体" w:eastAsia="宋体" w:cs="宋体"/>
          <w:b w:val="0"/>
          <w:bCs w:val="0"/>
          <w:szCs w:val="21"/>
        </w:rPr>
        <w:t>学生提交</w:t>
      </w:r>
      <w:r>
        <w:rPr>
          <w:rFonts w:hint="eastAsia" w:ascii="宋体" w:hAnsi="宋体" w:eastAsia="宋体" w:cs="宋体"/>
          <w:b w:val="0"/>
          <w:bCs w:val="0"/>
          <w:szCs w:val="21"/>
          <w:lang w:val="en-US" w:eastAsia="zh-CN"/>
        </w:rPr>
        <w:t>申请</w:t>
      </w:r>
      <w:r>
        <w:rPr>
          <w:rFonts w:hint="eastAsia" w:ascii="宋体" w:hAnsi="宋体" w:eastAsia="宋体" w:cs="宋体"/>
          <w:b w:val="0"/>
          <w:bCs w:val="0"/>
          <w:szCs w:val="21"/>
        </w:rPr>
        <w:t>后，教师</w:t>
      </w:r>
      <w:r>
        <w:rPr>
          <w:rFonts w:hint="eastAsia" w:ascii="宋体" w:hAnsi="宋体" w:eastAsia="宋体" w:cs="宋体"/>
          <w:b w:val="0"/>
          <w:bCs w:val="0"/>
          <w:szCs w:val="21"/>
          <w:lang w:val="en-US" w:eastAsia="zh-CN"/>
        </w:rPr>
        <w:t>对申请进行审批，选择通过或不通过。</w:t>
      </w:r>
    </w:p>
    <w:p w14:paraId="6BB12B76">
      <w:pPr>
        <w:pStyle w:val="2"/>
      </w:pPr>
      <w:r>
        <w:drawing>
          <wp:inline distT="0" distB="0" distL="114300" distR="114300">
            <wp:extent cx="5311775" cy="1980565"/>
            <wp:effectExtent l="0" t="0" r="9525" b="635"/>
            <wp:docPr id="1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rcRect b="22449"/>
                    <a:stretch>
                      <a:fillRect/>
                    </a:stretch>
                  </pic:blipFill>
                  <pic:spPr>
                    <a:xfrm>
                      <a:off x="0" y="0"/>
                      <a:ext cx="5311775" cy="198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009D7C">
      <w:pPr>
        <w:rPr>
          <w:rFonts w:hint="eastAsia" w:ascii="宋体" w:hAnsi="宋体" w:eastAsia="宋体" w:cs="宋体"/>
          <w:b w:val="0"/>
          <w:bCs w:val="0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Cs w:val="21"/>
          <w:lang w:val="en-US" w:eastAsia="zh-CN"/>
        </w:rPr>
        <w:t>7、系统消息功能：</w:t>
      </w:r>
      <w:r>
        <w:rPr>
          <w:rFonts w:hint="eastAsia" w:ascii="宋体" w:hAnsi="宋体" w:eastAsia="宋体" w:cs="宋体"/>
          <w:b w:val="0"/>
          <w:bCs w:val="0"/>
          <w:szCs w:val="21"/>
        </w:rPr>
        <w:t>学生提交</w:t>
      </w:r>
      <w:r>
        <w:rPr>
          <w:rFonts w:hint="eastAsia" w:ascii="宋体" w:hAnsi="宋体" w:eastAsia="宋体" w:cs="宋体"/>
          <w:b w:val="0"/>
          <w:bCs w:val="0"/>
          <w:szCs w:val="21"/>
          <w:lang w:val="en-US" w:eastAsia="zh-CN"/>
        </w:rPr>
        <w:t>申请后</w:t>
      </w:r>
      <w:r>
        <w:rPr>
          <w:rFonts w:hint="eastAsia" w:ascii="宋体" w:hAnsi="宋体" w:eastAsia="宋体" w:cs="宋体"/>
          <w:b w:val="0"/>
          <w:bCs w:val="0"/>
          <w:szCs w:val="21"/>
        </w:rPr>
        <w:t>，系统消息</w:t>
      </w:r>
      <w:r>
        <w:rPr>
          <w:rFonts w:hint="eastAsia" w:ascii="宋体" w:hAnsi="宋体" w:eastAsia="宋体" w:cs="宋体"/>
          <w:b w:val="0"/>
          <w:bCs w:val="0"/>
          <w:szCs w:val="21"/>
          <w:lang w:val="en-US" w:eastAsia="zh-CN"/>
        </w:rPr>
        <w:t>会有审批的消息提示。同时教师也可以在系统消息中查看自己的申请进度。</w:t>
      </w:r>
    </w:p>
    <w:p w14:paraId="23108A1C">
      <w:pPr>
        <w:pStyle w:val="2"/>
        <w:rPr>
          <w:rFonts w:hint="eastAsia" w:ascii="方正楷体_GBK" w:eastAsia="方正楷体_GBK"/>
        </w:rPr>
      </w:pPr>
      <w:r>
        <w:drawing>
          <wp:inline distT="0" distB="0" distL="114300" distR="114300">
            <wp:extent cx="5270500" cy="1592580"/>
            <wp:effectExtent l="0" t="0" r="0" b="7620"/>
            <wp:docPr id="42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2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59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F47BC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繁体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5D2A2B"/>
    <w:rsid w:val="018E3107"/>
    <w:rsid w:val="48AD11CE"/>
    <w:rsid w:val="5A5D2A2B"/>
    <w:rsid w:val="624A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方正仿宋繁体" w:hAnsi="方正仿宋繁体" w:eastAsia="方正仿宋繁体" w:cs="方正仿宋繁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351</Words>
  <Characters>356</Characters>
  <Lines>0</Lines>
  <Paragraphs>0</Paragraphs>
  <TotalTime>0</TotalTime>
  <ScaleCrop>false</ScaleCrop>
  <LinksUpToDate>false</LinksUpToDate>
  <CharactersWithSpaces>356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2026-03-13T01:50:00Z</dcterms:created>
  <dc:creator>huang</dc:creator>
  <cp:lastModifiedBy>Administrator</cp:lastModifiedBy>
  <dcterms:modified xsi:type="dcterms:W3CDTF">2026-03-20T02:34:50Z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7BC6331DE53242B9B4221CD4C1E4C798_13</vt:lpwstr>
  </property>
  <property fmtid="{D5CDD505-2E9C-101B-9397-08002B2CF9AE}" pid="4" name="KSOTemplateDocerSaveRecord">
    <vt:lpwstr>eyJoZGlkIjoiZThlNTE0YWU4YmU3ZjEzYTEzMTEzMDU2NjNmZWVlZWMiLCJ1c2VySWQiOiI5MTM4OTEyNTAifQ==</vt:lpwstr>
  </property>
</Properties>
</file>